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5D" w:rsidRDefault="00FE595D" w:rsidP="00FE595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PLEASE POST</w:t>
      </w:r>
    </w:p>
    <w:p w:rsidR="00FE595D" w:rsidRDefault="00FE595D" w:rsidP="00A134D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CUPE Local 4701</w:t>
      </w:r>
      <w:r w:rsidR="00A134D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Annual General Meeting</w:t>
      </w:r>
    </w:p>
    <w:p w:rsidR="00FE595D" w:rsidRDefault="00FE595D" w:rsidP="00FE595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Fellowship Community Hall, Elm Creek MB</w:t>
      </w:r>
    </w:p>
    <w:p w:rsidR="00FE595D" w:rsidRDefault="00FE595D" w:rsidP="00FE595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Sat., October 16, 2021 – 10:00 a.m.</w:t>
      </w:r>
    </w:p>
    <w:p w:rsidR="00FE595D" w:rsidRDefault="00FE595D" w:rsidP="00FE595D">
      <w:pPr>
        <w:pStyle w:val="NoSpacing"/>
        <w:rPr>
          <w:b/>
          <w:sz w:val="32"/>
          <w:szCs w:val="32"/>
        </w:rPr>
      </w:pPr>
    </w:p>
    <w:p w:rsidR="00FE595D" w:rsidRDefault="00FE595D" w:rsidP="00FE595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Nominations for the following positions open September 28, 2021 @9:00 am and close October 8, 2021 @ 4:00 pm sharp.</w:t>
      </w:r>
    </w:p>
    <w:p w:rsidR="00FE595D" w:rsidRDefault="00FE595D" w:rsidP="00FE595D">
      <w:pPr>
        <w:pStyle w:val="NoSpacing"/>
        <w:ind w:left="720"/>
        <w:rPr>
          <w:sz w:val="32"/>
          <w:szCs w:val="32"/>
        </w:rPr>
      </w:pPr>
    </w:p>
    <w:p w:rsidR="00FE595D" w:rsidRPr="00FE595D" w:rsidRDefault="00FE595D" w:rsidP="00FE595D">
      <w:pPr>
        <w:pStyle w:val="NoSpacing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NO NOMINATIONS WILL BE ACCEPTED AT THE AGM</w:t>
      </w:r>
    </w:p>
    <w:p w:rsidR="00FE595D" w:rsidRDefault="00FE595D" w:rsidP="00FE595D">
      <w:pPr>
        <w:pStyle w:val="NoSpacing"/>
        <w:ind w:left="720"/>
        <w:rPr>
          <w:sz w:val="32"/>
          <w:szCs w:val="32"/>
        </w:rPr>
      </w:pPr>
    </w:p>
    <w:p w:rsidR="00FE595D" w:rsidRDefault="00FE595D" w:rsidP="00FE595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Please submit all nominations to Murielle MacMillan via email to </w:t>
      </w:r>
      <w:hyperlink r:id="rId5" w:history="1">
        <w:r w:rsidRPr="005B3B20">
          <w:rPr>
            <w:rStyle w:val="Hyperlink"/>
            <w:sz w:val="32"/>
            <w:szCs w:val="32"/>
          </w:rPr>
          <w:t>murimacmillan@gmail.com</w:t>
        </w:r>
      </w:hyperlink>
      <w:r>
        <w:rPr>
          <w:sz w:val="32"/>
          <w:szCs w:val="32"/>
        </w:rPr>
        <w:t xml:space="preserve"> and they will be posted on the website.</w:t>
      </w:r>
    </w:p>
    <w:p w:rsidR="00A134DB" w:rsidRDefault="00A134DB" w:rsidP="00A134DB">
      <w:pPr>
        <w:pStyle w:val="NoSpacing"/>
        <w:ind w:left="720"/>
        <w:rPr>
          <w:sz w:val="32"/>
          <w:szCs w:val="32"/>
        </w:rPr>
      </w:pPr>
    </w:p>
    <w:p w:rsidR="00A134DB" w:rsidRPr="00692D47" w:rsidRDefault="00A134DB" w:rsidP="00A134DB">
      <w:pPr>
        <w:pStyle w:val="NoSpacing"/>
        <w:numPr>
          <w:ilvl w:val="0"/>
          <w:numId w:val="1"/>
        </w:numPr>
        <w:rPr>
          <w:b/>
          <w:sz w:val="32"/>
          <w:szCs w:val="32"/>
        </w:rPr>
      </w:pPr>
      <w:r w:rsidRPr="00692D47">
        <w:rPr>
          <w:b/>
          <w:sz w:val="32"/>
          <w:szCs w:val="32"/>
        </w:rPr>
        <w:t xml:space="preserve">If you wish to vote on line you must submit your name and personal email address to Murielle MacMillan via email to </w:t>
      </w:r>
      <w:hyperlink r:id="rId6" w:history="1">
        <w:r w:rsidRPr="00692D47">
          <w:rPr>
            <w:rStyle w:val="Hyperlink"/>
            <w:b/>
            <w:sz w:val="32"/>
            <w:szCs w:val="32"/>
          </w:rPr>
          <w:t>murimacmillan@gmail.com</w:t>
        </w:r>
      </w:hyperlink>
      <w:r w:rsidRPr="00692D47">
        <w:rPr>
          <w:b/>
          <w:sz w:val="32"/>
          <w:szCs w:val="32"/>
        </w:rPr>
        <w:t xml:space="preserve"> and it will be forwarded to an independent </w:t>
      </w:r>
      <w:r w:rsidR="00692D47" w:rsidRPr="00692D47">
        <w:rPr>
          <w:b/>
          <w:sz w:val="32"/>
          <w:szCs w:val="32"/>
        </w:rPr>
        <w:t>vendor</w:t>
      </w:r>
      <w:r w:rsidRPr="00692D47">
        <w:rPr>
          <w:b/>
          <w:sz w:val="32"/>
          <w:szCs w:val="32"/>
        </w:rPr>
        <w:t xml:space="preserve"> for voting</w:t>
      </w:r>
      <w:r w:rsidR="00AB541C">
        <w:rPr>
          <w:b/>
          <w:sz w:val="32"/>
          <w:szCs w:val="32"/>
        </w:rPr>
        <w:t>.  Online voters will receive instructions to vote simultaneously with in-person voters.</w:t>
      </w:r>
    </w:p>
    <w:p w:rsidR="00FE595D" w:rsidRPr="00A134DB" w:rsidRDefault="00FE595D" w:rsidP="00A134DB">
      <w:pPr>
        <w:rPr>
          <w:sz w:val="32"/>
          <w:szCs w:val="32"/>
        </w:rPr>
      </w:pPr>
    </w:p>
    <w:p w:rsidR="00FE595D" w:rsidRDefault="00FE595D" w:rsidP="00FE595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Those people nominated need to submit their speech to Murielle MacMillan via email to </w:t>
      </w:r>
      <w:hyperlink r:id="rId7" w:history="1">
        <w:r w:rsidRPr="005B3B20">
          <w:rPr>
            <w:rStyle w:val="Hyperlink"/>
            <w:sz w:val="32"/>
            <w:szCs w:val="32"/>
          </w:rPr>
          <w:t>murimacmillan@gmail.com</w:t>
        </w:r>
      </w:hyperlink>
      <w:r>
        <w:rPr>
          <w:sz w:val="32"/>
          <w:szCs w:val="32"/>
        </w:rPr>
        <w:t xml:space="preserve"> and it will be read over by the National Rep before posting it on the website.</w:t>
      </w:r>
    </w:p>
    <w:p w:rsidR="00FE595D" w:rsidRDefault="00FE595D" w:rsidP="00FE595D">
      <w:pPr>
        <w:pStyle w:val="NoSpacing"/>
        <w:rPr>
          <w:sz w:val="32"/>
          <w:szCs w:val="32"/>
        </w:rPr>
      </w:pPr>
      <w:bookmarkStart w:id="0" w:name="_GoBack"/>
      <w:bookmarkEnd w:id="0"/>
    </w:p>
    <w:p w:rsidR="00FE595D" w:rsidRDefault="00FE595D" w:rsidP="00FE595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Positions for the election as follows:</w:t>
      </w:r>
    </w:p>
    <w:p w:rsidR="00FE595D" w:rsidRDefault="00FE595D" w:rsidP="00FE595D">
      <w:pPr>
        <w:pStyle w:val="ListParagraph"/>
        <w:numPr>
          <w:ilvl w:val="0"/>
          <w:numId w:val="2"/>
        </w:numPr>
        <w:spacing w:after="0"/>
        <w:sectPr w:rsidR="00FE595D" w:rsidSect="00FE595D"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President – 1 Year Term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Treasurer – 1 Year Term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Chief Shop Steward Unit B – 1 Year Term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Chief Shop Steward Unit A – 2 Year Term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Vice President – 2 Year Term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Recording Secretary – 2 Year Term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Warden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>3 Year Trustee</w:t>
      </w:r>
    </w:p>
    <w:p w:rsidR="00FE595D" w:rsidRPr="00FE595D" w:rsidRDefault="00FE595D" w:rsidP="00FE595D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FE595D">
        <w:rPr>
          <w:sz w:val="28"/>
          <w:szCs w:val="28"/>
        </w:rPr>
        <w:t xml:space="preserve">Area Reps for </w:t>
      </w:r>
      <w:r w:rsidR="00692D47">
        <w:rPr>
          <w:sz w:val="28"/>
          <w:szCs w:val="28"/>
        </w:rPr>
        <w:t>all worksite locations</w:t>
      </w:r>
      <w:r w:rsidRPr="00FE595D">
        <w:rPr>
          <w:sz w:val="28"/>
          <w:szCs w:val="28"/>
        </w:rPr>
        <w:tab/>
      </w:r>
    </w:p>
    <w:p w:rsidR="00FE595D" w:rsidRPr="00FE595D" w:rsidRDefault="00FE595D" w:rsidP="00FE595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  <w:sectPr w:rsidR="00FE595D" w:rsidRPr="00FE595D" w:rsidSect="00A134DB">
          <w:type w:val="continuous"/>
          <w:pgSz w:w="12240" w:h="15840"/>
          <w:pgMar w:top="288" w:right="720" w:bottom="288" w:left="720" w:header="720" w:footer="720" w:gutter="0"/>
          <w:cols w:space="0"/>
          <w:docGrid w:linePitch="360"/>
        </w:sectPr>
      </w:pPr>
    </w:p>
    <w:p w:rsidR="00A134DB" w:rsidRDefault="00A134DB" w:rsidP="00FE595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  <w:sectPr w:rsidR="00A134DB" w:rsidSect="00A134DB">
          <w:type w:val="continuous"/>
          <w:pgSz w:w="12240" w:h="15840"/>
          <w:pgMar w:top="288" w:right="720" w:bottom="288" w:left="720" w:header="720" w:footer="720" w:gutter="0"/>
          <w:cols w:space="0"/>
          <w:docGrid w:linePitch="360"/>
        </w:sectPr>
      </w:pPr>
    </w:p>
    <w:p w:rsidR="00FE595D" w:rsidRPr="00FE595D" w:rsidRDefault="00FE595D" w:rsidP="00FE595D">
      <w:pPr>
        <w:pStyle w:val="NoSpacing"/>
        <w:rPr>
          <w:sz w:val="28"/>
          <w:szCs w:val="28"/>
        </w:rPr>
        <w:sectPr w:rsidR="00FE595D" w:rsidRPr="00FE595D" w:rsidSect="00A134DB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A134DB" w:rsidRDefault="00A134DB" w:rsidP="00FE595D">
      <w:pPr>
        <w:pStyle w:val="NoSpacing"/>
        <w:rPr>
          <w:sz w:val="32"/>
          <w:szCs w:val="32"/>
        </w:rPr>
        <w:sectPr w:rsidR="00A134DB" w:rsidSect="00FE595D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FE595D" w:rsidRPr="00FE595D" w:rsidRDefault="00FE595D" w:rsidP="00FE595D">
      <w:pPr>
        <w:pStyle w:val="NoSpacing"/>
        <w:rPr>
          <w:sz w:val="32"/>
          <w:szCs w:val="32"/>
        </w:rPr>
      </w:pPr>
    </w:p>
    <w:p w:rsidR="00FE595D" w:rsidRDefault="00FE595D">
      <w:pPr>
        <w:sectPr w:rsidR="00FE595D" w:rsidSect="00FE595D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:rsidR="00B15E59" w:rsidRDefault="007A4AC9"/>
    <w:sectPr w:rsidR="00B15E59" w:rsidSect="00FE595D"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75D71"/>
    <w:multiLevelType w:val="hybridMultilevel"/>
    <w:tmpl w:val="E77C35B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0C22444"/>
    <w:multiLevelType w:val="hybridMultilevel"/>
    <w:tmpl w:val="23C48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E1527"/>
    <w:multiLevelType w:val="hybridMultilevel"/>
    <w:tmpl w:val="68A6199A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5D"/>
    <w:rsid w:val="00152154"/>
    <w:rsid w:val="00243DEC"/>
    <w:rsid w:val="003E734E"/>
    <w:rsid w:val="00692D47"/>
    <w:rsid w:val="007A4AC9"/>
    <w:rsid w:val="00A134DB"/>
    <w:rsid w:val="00AB541C"/>
    <w:rsid w:val="00C40CCA"/>
    <w:rsid w:val="00EE4A80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FE3F"/>
  <w15:chartTrackingRefBased/>
  <w15:docId w15:val="{D60EC8CF-358E-4F91-BDAB-A22B3800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9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5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imacmil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imacmillan@gmail.com" TargetMode="External"/><Relationship Id="rId5" Type="http://schemas.openxmlformats.org/officeDocument/2006/relationships/hyperlink" Target="mailto:murimacmill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MacMillan</dc:creator>
  <cp:keywords/>
  <dc:description/>
  <cp:lastModifiedBy>Murielle MacMillan</cp:lastModifiedBy>
  <cp:revision>6</cp:revision>
  <dcterms:created xsi:type="dcterms:W3CDTF">2021-09-28T12:18:00Z</dcterms:created>
  <dcterms:modified xsi:type="dcterms:W3CDTF">2021-09-28T15:07:00Z</dcterms:modified>
</cp:coreProperties>
</file>